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207AD" w14:textId="143248C4" w:rsidR="00CE46EF" w:rsidRPr="00CE46EF" w:rsidRDefault="00CE46EF" w:rsidP="00DA18F6">
      <w:pPr>
        <w:adjustRightIn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E46EF">
        <w:rPr>
          <w:rFonts w:ascii="標楷體" w:eastAsia="標楷體" w:hAnsi="標楷體" w:hint="eastAsia"/>
          <w:b/>
          <w:bCs/>
          <w:color w:val="000000" w:themeColor="text1"/>
          <w:sz w:val="28"/>
        </w:rPr>
        <w:t>000年度</w:t>
      </w:r>
      <w:r w:rsidR="00800262" w:rsidRPr="00800262">
        <w:rPr>
          <w:rFonts w:ascii="標楷體" w:eastAsia="標楷體" w:hAnsi="標楷體" w:hint="eastAsia"/>
          <w:b/>
          <w:bCs/>
          <w:color w:val="000000" w:themeColor="text1"/>
          <w:sz w:val="28"/>
        </w:rPr>
        <w:t>社造沙盒實驗計畫</w:t>
      </w:r>
    </w:p>
    <w:p w14:paraId="56AF5E7D" w14:textId="55B2C254" w:rsidR="00EB44A6" w:rsidRPr="00CE46EF" w:rsidRDefault="00EB44A6" w:rsidP="00DA18F6">
      <w:pPr>
        <w:adjustRightIn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E46EF">
        <w:rPr>
          <w:rFonts w:ascii="標楷體" w:eastAsia="標楷體" w:hAnsi="標楷體" w:hint="eastAsia"/>
          <w:b/>
          <w:bCs/>
          <w:sz w:val="28"/>
          <w:szCs w:val="28"/>
        </w:rPr>
        <w:t>修正內容對照表</w:t>
      </w:r>
    </w:p>
    <w:p w14:paraId="0A14A1E1" w14:textId="5492E956" w:rsidR="00CE46EF" w:rsidRDefault="00CE46EF" w:rsidP="00DA18F6">
      <w:pPr>
        <w:adjustRightIn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○○○○(單位名稱)</w:t>
      </w:r>
    </w:p>
    <w:p w14:paraId="29025B63" w14:textId="77777777" w:rsidR="00CE46EF" w:rsidRPr="00EB44A6" w:rsidRDefault="00CE46EF" w:rsidP="00EB44A6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10065" w:type="dxa"/>
        <w:tblInd w:w="-998" w:type="dxa"/>
        <w:tblLook w:val="04A0" w:firstRow="1" w:lastRow="0" w:firstColumn="1" w:lastColumn="0" w:noHBand="0" w:noVBand="1"/>
      </w:tblPr>
      <w:tblGrid>
        <w:gridCol w:w="2553"/>
        <w:gridCol w:w="3756"/>
        <w:gridCol w:w="3756"/>
      </w:tblGrid>
      <w:tr w:rsidR="00EB44A6" w14:paraId="5EC0F750" w14:textId="77777777" w:rsidTr="00CE46EF">
        <w:tc>
          <w:tcPr>
            <w:tcW w:w="2553" w:type="dxa"/>
            <w:tcBorders>
              <w:tl2br w:val="single" w:sz="4" w:space="0" w:color="auto"/>
            </w:tcBorders>
            <w:vAlign w:val="center"/>
          </w:tcPr>
          <w:p w14:paraId="20C8C272" w14:textId="33DFF40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0D84B81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原計畫書</w:t>
            </w:r>
          </w:p>
        </w:tc>
        <w:tc>
          <w:tcPr>
            <w:tcW w:w="3756" w:type="dxa"/>
            <w:vAlign w:val="center"/>
          </w:tcPr>
          <w:p w14:paraId="14D587A1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修正計畫書</w:t>
            </w:r>
          </w:p>
        </w:tc>
      </w:tr>
      <w:tr w:rsidR="00EB44A6" w14:paraId="02112247" w14:textId="77777777" w:rsidTr="003E5F9D">
        <w:tc>
          <w:tcPr>
            <w:tcW w:w="2553" w:type="dxa"/>
            <w:vAlign w:val="center"/>
          </w:tcPr>
          <w:p w14:paraId="2BDCB15F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總經費</w:t>
            </w:r>
          </w:p>
        </w:tc>
        <w:tc>
          <w:tcPr>
            <w:tcW w:w="3756" w:type="dxa"/>
            <w:vAlign w:val="center"/>
          </w:tcPr>
          <w:p w14:paraId="4C8D6646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1,842,800</w:t>
            </w:r>
          </w:p>
        </w:tc>
        <w:tc>
          <w:tcPr>
            <w:tcW w:w="3756" w:type="dxa"/>
            <w:vAlign w:val="center"/>
          </w:tcPr>
          <w:p w14:paraId="6799605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874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EB44A6" w14:paraId="1FB89A5C" w14:textId="77777777" w:rsidTr="003E5F9D">
        <w:tc>
          <w:tcPr>
            <w:tcW w:w="2553" w:type="dxa"/>
            <w:vAlign w:val="center"/>
          </w:tcPr>
          <w:p w14:paraId="665CB444" w14:textId="5499141A" w:rsidR="00EB44A6" w:rsidRDefault="00E52F05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申請本局</w:t>
            </w:r>
            <w:r w:rsidR="000866C6">
              <w:rPr>
                <w:rFonts w:ascii="標楷體" w:eastAsia="標楷體" w:hAnsi="標楷體" w:hint="eastAsia"/>
                <w:sz w:val="28"/>
                <w:szCs w:val="28"/>
              </w:rPr>
              <w:t>獎勵金</w:t>
            </w:r>
          </w:p>
        </w:tc>
        <w:tc>
          <w:tcPr>
            <w:tcW w:w="3756" w:type="dxa"/>
            <w:vAlign w:val="center"/>
          </w:tcPr>
          <w:p w14:paraId="0D7C709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921,400</w:t>
            </w:r>
          </w:p>
        </w:tc>
        <w:tc>
          <w:tcPr>
            <w:tcW w:w="3756" w:type="dxa"/>
            <w:vAlign w:val="center"/>
          </w:tcPr>
          <w:p w14:paraId="79F74FAD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200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EB44A6" w14:paraId="1A20948C" w14:textId="77777777" w:rsidTr="003E5F9D">
        <w:tc>
          <w:tcPr>
            <w:tcW w:w="2553" w:type="dxa"/>
            <w:vAlign w:val="center"/>
          </w:tcPr>
          <w:p w14:paraId="08066E4D" w14:textId="77777777" w:rsidR="00EB44A6" w:rsidRDefault="00E52F05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自籌經費</w:t>
            </w:r>
          </w:p>
        </w:tc>
        <w:tc>
          <w:tcPr>
            <w:tcW w:w="3756" w:type="dxa"/>
            <w:vAlign w:val="center"/>
          </w:tcPr>
          <w:p w14:paraId="79C2404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921,400</w:t>
            </w:r>
          </w:p>
        </w:tc>
        <w:tc>
          <w:tcPr>
            <w:tcW w:w="3756" w:type="dxa"/>
            <w:vAlign w:val="center"/>
          </w:tcPr>
          <w:p w14:paraId="2C281E56" w14:textId="77777777" w:rsidR="00EB44A6" w:rsidRPr="00BA5F36" w:rsidRDefault="000E78FE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674</w:t>
            </w:r>
            <w:r w:rsidR="008934DD"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="008934DD"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8934DD" w14:paraId="7F069D71" w14:textId="77777777" w:rsidTr="003E5F9D">
        <w:tc>
          <w:tcPr>
            <w:tcW w:w="2553" w:type="dxa"/>
            <w:vMerge w:val="restart"/>
            <w:vAlign w:val="center"/>
          </w:tcPr>
          <w:p w14:paraId="6EEF8763" w14:textId="77777777" w:rsidR="008934D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計畫特色</w:t>
            </w:r>
          </w:p>
        </w:tc>
        <w:tc>
          <w:tcPr>
            <w:tcW w:w="3756" w:type="dxa"/>
            <w:vAlign w:val="center"/>
          </w:tcPr>
          <w:p w14:paraId="47763425" w14:textId="77777777" w:rsidR="00BA5F36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範例：</w:t>
            </w:r>
          </w:p>
          <w:p w14:paraId="4366F15C" w14:textId="451ECE2E" w:rsidR="008934DD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計畫一、「</w:t>
            </w:r>
            <w:r w:rsidR="008934DD"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強調城市形象和吸引力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」行銷</w:t>
            </w:r>
          </w:p>
        </w:tc>
        <w:tc>
          <w:tcPr>
            <w:tcW w:w="3756" w:type="dxa"/>
            <w:vAlign w:val="center"/>
          </w:tcPr>
          <w:p w14:paraId="5F462193" w14:textId="4BAE8840" w:rsidR="00BA5F36" w:rsidRPr="00BA5F36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修正為</w:t>
            </w:r>
            <w:r w:rsidR="00BA5F36"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</w:p>
          <w:p w14:paraId="04C7C614" w14:textId="7AAE961D" w:rsidR="008934DD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計畫一、「強調城市形象和吸引力」展覽</w:t>
            </w:r>
          </w:p>
        </w:tc>
      </w:tr>
      <w:tr w:rsidR="008934DD" w14:paraId="4679C2BE" w14:textId="77777777" w:rsidTr="003E5F9D">
        <w:tc>
          <w:tcPr>
            <w:tcW w:w="2553" w:type="dxa"/>
            <w:vMerge/>
            <w:vAlign w:val="center"/>
          </w:tcPr>
          <w:p w14:paraId="3BD2F063" w14:textId="77777777" w:rsidR="008934DD" w:rsidRPr="0000436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264C621" w14:textId="2332DB09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68B36D6C" w14:textId="16C1C86E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4DD" w14:paraId="58998F98" w14:textId="77777777" w:rsidTr="003E5F9D">
        <w:tc>
          <w:tcPr>
            <w:tcW w:w="2553" w:type="dxa"/>
            <w:vMerge/>
            <w:vAlign w:val="center"/>
          </w:tcPr>
          <w:p w14:paraId="4830CC30" w14:textId="77777777" w:rsidR="008934D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4CDD660" w14:textId="1B913E91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3910E7CE" w14:textId="7109AF26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626982F" w14:textId="77777777" w:rsidR="00EB44A6" w:rsidRPr="00EB44A6" w:rsidRDefault="00EB44A6" w:rsidP="00DA18F6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sectPr w:rsidR="00EB44A6" w:rsidRPr="00EB44A6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E8D0" w14:textId="77777777" w:rsidR="000F6129" w:rsidRDefault="000F6129" w:rsidP="0000436D">
      <w:r>
        <w:separator/>
      </w:r>
    </w:p>
  </w:endnote>
  <w:endnote w:type="continuationSeparator" w:id="0">
    <w:p w14:paraId="0D36CB5F" w14:textId="77777777" w:rsidR="000F6129" w:rsidRDefault="000F6129" w:rsidP="0000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11EF" w14:textId="52CC6549" w:rsidR="00CE46EF" w:rsidRPr="00CE46EF" w:rsidRDefault="00CE46EF">
    <w:pPr>
      <w:pStyle w:val="a6"/>
      <w:jc w:val="center"/>
      <w:rPr>
        <w:rFonts w:ascii="微軟正黑體" w:eastAsia="微軟正黑體" w:hAnsi="微軟正黑體"/>
        <w:b/>
        <w:bCs/>
      </w:rPr>
    </w:pPr>
    <w:proofErr w:type="gramStart"/>
    <w:r w:rsidRPr="00CE46EF">
      <w:rPr>
        <w:rFonts w:ascii="微軟正黑體" w:eastAsia="微軟正黑體" w:hAnsi="微軟正黑體" w:hint="eastAsia"/>
        <w:b/>
        <w:bCs/>
      </w:rPr>
      <w:t>臺</w:t>
    </w:r>
    <w:proofErr w:type="gramEnd"/>
    <w:r w:rsidRPr="00CE46EF">
      <w:rPr>
        <w:rFonts w:ascii="微軟正黑體" w:eastAsia="微軟正黑體" w:hAnsi="微軟正黑體" w:hint="eastAsia"/>
        <w:b/>
        <w:bCs/>
      </w:rPr>
      <w:t>南市社區營造計畫．修正內容對照表</w:t>
    </w:r>
  </w:p>
  <w:p w14:paraId="495F013A" w14:textId="692B764B" w:rsidR="00CE46EF" w:rsidRPr="00CE46EF" w:rsidRDefault="00CE46EF">
    <w:pPr>
      <w:pStyle w:val="a6"/>
      <w:jc w:val="center"/>
      <w:rPr>
        <w:rFonts w:ascii="微軟正黑體" w:eastAsia="微軟正黑體" w:hAnsi="微軟正黑體"/>
      </w:rPr>
    </w:pPr>
    <w:r w:rsidRPr="00CE46EF">
      <w:rPr>
        <w:rFonts w:ascii="微軟正黑體" w:eastAsia="微軟正黑體" w:hAnsi="微軟正黑體" w:hint="eastAsia"/>
      </w:rPr>
      <w:t>第</w:t>
    </w:r>
    <w:sdt>
      <w:sdtPr>
        <w:rPr>
          <w:rFonts w:ascii="微軟正黑體" w:eastAsia="微軟正黑體" w:hAnsi="微軟正黑體"/>
        </w:rPr>
        <w:id w:val="-1727294835"/>
        <w:docPartObj>
          <w:docPartGallery w:val="Page Numbers (Bottom of Page)"/>
          <w:docPartUnique/>
        </w:docPartObj>
      </w:sdtPr>
      <w:sdtEndPr/>
      <w:sdtContent>
        <w:r w:rsidRPr="00CE46EF">
          <w:rPr>
            <w:rFonts w:ascii="微軟正黑體" w:eastAsia="微軟正黑體" w:hAnsi="微軟正黑體"/>
          </w:rPr>
          <w:fldChar w:fldCharType="begin"/>
        </w:r>
        <w:r w:rsidRPr="00CE46EF">
          <w:rPr>
            <w:rFonts w:ascii="微軟正黑體" w:eastAsia="微軟正黑體" w:hAnsi="微軟正黑體"/>
          </w:rPr>
          <w:instrText>PAGE   \* MERGEFORMAT</w:instrText>
        </w:r>
        <w:r w:rsidRPr="00CE46EF">
          <w:rPr>
            <w:rFonts w:ascii="微軟正黑體" w:eastAsia="微軟正黑體" w:hAnsi="微軟正黑體"/>
          </w:rPr>
          <w:fldChar w:fldCharType="separate"/>
        </w:r>
        <w:r w:rsidRPr="00CE46EF">
          <w:rPr>
            <w:rFonts w:ascii="微軟正黑體" w:eastAsia="微軟正黑體" w:hAnsi="微軟正黑體"/>
            <w:lang w:val="zh-TW"/>
          </w:rPr>
          <w:t>2</w:t>
        </w:r>
        <w:r w:rsidRPr="00CE46EF">
          <w:rPr>
            <w:rFonts w:ascii="微軟正黑體" w:eastAsia="微軟正黑體" w:hAnsi="微軟正黑體"/>
          </w:rPr>
          <w:fldChar w:fldCharType="end"/>
        </w:r>
        <w:r w:rsidRPr="00CE46EF">
          <w:rPr>
            <w:rFonts w:ascii="微軟正黑體" w:eastAsia="微軟正黑體" w:hAnsi="微軟正黑體" w:hint="eastAsia"/>
          </w:rPr>
          <w:t>頁，共</w:t>
        </w:r>
        <w:r w:rsidRPr="00CE46EF">
          <w:rPr>
            <w:rFonts w:ascii="微軟正黑體" w:eastAsia="微軟正黑體" w:hAnsi="微軟正黑體"/>
          </w:rPr>
          <w:fldChar w:fldCharType="begin"/>
        </w:r>
        <w:r w:rsidRPr="00CE46EF">
          <w:rPr>
            <w:rFonts w:ascii="微軟正黑體" w:eastAsia="微軟正黑體" w:hAnsi="微軟正黑體"/>
          </w:rPr>
          <w:instrText xml:space="preserve"> NUMPAGES   \* MERGEFORMAT </w:instrText>
        </w:r>
        <w:r w:rsidRPr="00CE46EF">
          <w:rPr>
            <w:rFonts w:ascii="微軟正黑體" w:eastAsia="微軟正黑體" w:hAnsi="微軟正黑體"/>
          </w:rPr>
          <w:fldChar w:fldCharType="separate"/>
        </w:r>
        <w:r w:rsidRPr="00CE46EF">
          <w:rPr>
            <w:rFonts w:ascii="微軟正黑體" w:eastAsia="微軟正黑體" w:hAnsi="微軟正黑體"/>
            <w:noProof/>
          </w:rPr>
          <w:t>1</w:t>
        </w:r>
        <w:r w:rsidRPr="00CE46EF">
          <w:rPr>
            <w:rFonts w:ascii="微軟正黑體" w:eastAsia="微軟正黑體" w:hAnsi="微軟正黑體"/>
          </w:rPr>
          <w:fldChar w:fldCharType="end"/>
        </w:r>
        <w:r w:rsidRPr="00CE46EF">
          <w:rPr>
            <w:rFonts w:ascii="微軟正黑體" w:eastAsia="微軟正黑體" w:hAnsi="微軟正黑體" w:hint="eastAsia"/>
          </w:rPr>
          <w:t>頁</w:t>
        </w:r>
      </w:sdtContent>
    </w:sdt>
  </w:p>
  <w:p w14:paraId="29079475" w14:textId="77777777" w:rsidR="00CE46EF" w:rsidRDefault="00CE46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37D3E" w14:textId="77777777" w:rsidR="000F6129" w:rsidRDefault="000F6129" w:rsidP="0000436D">
      <w:r>
        <w:separator/>
      </w:r>
    </w:p>
  </w:footnote>
  <w:footnote w:type="continuationSeparator" w:id="0">
    <w:p w14:paraId="7F23F634" w14:textId="77777777" w:rsidR="000F6129" w:rsidRDefault="000F6129" w:rsidP="00004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8567EB"/>
    <w:multiLevelType w:val="hybridMultilevel"/>
    <w:tmpl w:val="72E08BEA"/>
    <w:lvl w:ilvl="0" w:tplc="B0D2DEB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7027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4A6"/>
    <w:rsid w:val="0000436D"/>
    <w:rsid w:val="000866C6"/>
    <w:rsid w:val="000A19C8"/>
    <w:rsid w:val="000E78FE"/>
    <w:rsid w:val="000F6129"/>
    <w:rsid w:val="0012259F"/>
    <w:rsid w:val="00137F45"/>
    <w:rsid w:val="001A7B5C"/>
    <w:rsid w:val="002C5D36"/>
    <w:rsid w:val="003A71F6"/>
    <w:rsid w:val="003E5F9D"/>
    <w:rsid w:val="00494572"/>
    <w:rsid w:val="004F605E"/>
    <w:rsid w:val="005D6612"/>
    <w:rsid w:val="00601CF0"/>
    <w:rsid w:val="006B79A2"/>
    <w:rsid w:val="006E6466"/>
    <w:rsid w:val="00800262"/>
    <w:rsid w:val="0083155B"/>
    <w:rsid w:val="008630F9"/>
    <w:rsid w:val="008934DD"/>
    <w:rsid w:val="008D38EE"/>
    <w:rsid w:val="00AF7AE1"/>
    <w:rsid w:val="00B0205E"/>
    <w:rsid w:val="00BA5F36"/>
    <w:rsid w:val="00BF7F6E"/>
    <w:rsid w:val="00CE46EF"/>
    <w:rsid w:val="00D06D16"/>
    <w:rsid w:val="00D56861"/>
    <w:rsid w:val="00D71816"/>
    <w:rsid w:val="00DA18F6"/>
    <w:rsid w:val="00DC479A"/>
    <w:rsid w:val="00E52F05"/>
    <w:rsid w:val="00EA42E1"/>
    <w:rsid w:val="00EB0D9A"/>
    <w:rsid w:val="00EB44A6"/>
    <w:rsid w:val="00F20C36"/>
    <w:rsid w:val="00F713F3"/>
    <w:rsid w:val="00F95A7A"/>
    <w:rsid w:val="00F96588"/>
    <w:rsid w:val="00FB2A37"/>
    <w:rsid w:val="00FD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4D4FE57"/>
  <w15:chartTrackingRefBased/>
  <w15:docId w15:val="{862B6465-C14C-43A4-B735-FE6B9E0C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4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43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436D"/>
    <w:rPr>
      <w:sz w:val="20"/>
      <w:szCs w:val="20"/>
    </w:rPr>
  </w:style>
  <w:style w:type="paragraph" w:styleId="a8">
    <w:name w:val="List Paragraph"/>
    <w:basedOn w:val="a"/>
    <w:uiPriority w:val="34"/>
    <w:qFormat/>
    <w:rsid w:val="000043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盧冠穎</dc:creator>
  <cp:keywords/>
  <dc:description/>
  <cp:lastModifiedBy>劉貫立</cp:lastModifiedBy>
  <cp:revision>26</cp:revision>
  <dcterms:created xsi:type="dcterms:W3CDTF">2023-06-01T05:49:00Z</dcterms:created>
  <dcterms:modified xsi:type="dcterms:W3CDTF">2025-07-10T02:55:00Z</dcterms:modified>
</cp:coreProperties>
</file>