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bookmarkStart w:id="0" w:name="_GoBack"/>
      <w:bookmarkEnd w:id="0"/>
      <w:r>
        <w:rPr>
          <w:rFonts w:ascii="標楷體" w:eastAsia="標楷體" w:hint="eastAsia"/>
          <w:b/>
          <w:noProof/>
          <w:kern w:val="2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-671830</wp:posOffset>
                </wp:positionV>
                <wp:extent cx="603250" cy="311785"/>
                <wp:effectExtent l="12700" t="13970" r="1270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D" w:rsidRPr="00E958AD" w:rsidRDefault="00E958AD" w:rsidP="00E958A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8AD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25pt;margin-top:-52.9pt;width:47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+0KgIAAFA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Eie6OmtL9DrwaJfGPAe25xK9fYe+DdPDGw6Zlpx6xz0nWA1ppdHYrOzp7EhvvARpOo/&#10;Qo1x2C5AAhoapyN3yAZBdGzT4dSamAvHy8vpxWyBFo6mizy/Wi5SBFY8P7bOh/cCNIlCSR12PoGz&#10;/b0PMRlWPLvEWB6UrLdSqaS4ttooR/YMp2SbviP6T27KkB55WswWY/1/hZim708QWgYcdyV1SZcn&#10;J1ZE1t6ZOg1jYFKNMqaszJHGyNzIYRiqAR0jnRXUByTUwTjWuIYodOB+UNLjSJfUf98xJyhRHww2&#10;5Tqfz+MOJGW+uJqh4s4t1bmFGY5QJQ2UjOImjHuzs062HUYax8DALTaykYnkl6yOeePYJu6PKxb3&#10;4lxPXi8/gvUTAAAA//8DAFBLAwQUAAYACAAAACEAoH39leEAAAAMAQAADwAAAGRycy9kb3ducmV2&#10;LnhtbEyPy07DMBBF90j8gzVIbFDrFJpHQ5wKIYHoDtoKtm7sJhH2ONhuGv6eYQXLuXN0H9V6soaN&#10;2ofeoYDFPAGmsXGqx1bAfvc0K4CFKFFJ41AL+NYB1vXlRSVL5c74psdtbBmZYCilgC7GoeQ8NJ22&#10;MszdoJF+R+etjHT6lisvz2RuDb9Nkoxb2SMldHLQj51uPrcnK6BYvowfYXP3+t5kR7OKN/n4/OWF&#10;uL6aHu6BRT3FPxh+61N1qKnTwZ1QBWYE5PkyJVTAbJGkNIKQIluRdCApzXLgdcX/j6h/AAAA//8D&#10;AFBLAQItABQABgAIAAAAIQC2gziS/gAAAOEBAAATAAAAAAAAAAAAAAAAAAAAAABbQ29udGVudF9U&#10;eXBlc10ueG1sUEsBAi0AFAAGAAgAAAAhADj9If/WAAAAlAEAAAsAAAAAAAAAAAAAAAAALwEAAF9y&#10;ZWxzLy5yZWxzUEsBAi0AFAAGAAgAAAAhAAWNH7QqAgAAUAQAAA4AAAAAAAAAAAAAAAAALgIAAGRy&#10;cy9lMm9Eb2MueG1sUEsBAi0AFAAGAAgAAAAhAKB9/ZXhAAAADAEAAA8AAAAAAAAAAAAAAAAAhAQA&#10;AGRycy9kb3ducmV2LnhtbFBLBQYAAAAABAAEAPMAAACSBQAAAAA=&#10;">
                <v:textbox>
                  <w:txbxContent>
                    <w:p w:rsidR="00E958AD" w:rsidRPr="00E958AD" w:rsidRDefault="00E958AD" w:rsidP="00E958A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8AD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  <w:p w:rsidR="00E958AD" w:rsidRPr="002C30B8" w:rsidRDefault="00E958AD" w:rsidP="004B03CB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講師費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4B03CB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</w:t>
            </w:r>
          </w:p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08.21</w:t>
            </w:r>
          </w:p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課程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36B22" w:rsidRPr="002C30B8" w:rsidTr="00FA63F2">
        <w:trPr>
          <w:cantSplit/>
          <w:trHeight w:val="653"/>
        </w:trPr>
        <w:tc>
          <w:tcPr>
            <w:tcW w:w="10080" w:type="dxa"/>
            <w:vAlign w:val="center"/>
          </w:tcPr>
          <w:p w:rsidR="00036B22" w:rsidRPr="002C30B8" w:rsidRDefault="00036B22" w:rsidP="001858D1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</w:t>
            </w: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人</w:t>
            </w:r>
          </w:p>
        </w:tc>
      </w:tr>
      <w:tr w:rsidR="00036B22" w:rsidRPr="002C30B8" w:rsidTr="00036B22">
        <w:trPr>
          <w:cantSplit/>
          <w:trHeight w:val="539"/>
        </w:trPr>
        <w:tc>
          <w:tcPr>
            <w:tcW w:w="10080" w:type="dxa"/>
          </w:tcPr>
          <w:p w:rsidR="00036B22" w:rsidRPr="002C30B8" w:rsidRDefault="00036B22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2C77" id="直線接點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DTQIAAGM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XOMFGlhRLcfv9x+/fD9/ecf3z6hNA8t6owrwHOh1jYUSffqylxq+sYhpRcNUVse&#10;qV4fDMSnISJ5EBI2zkCiTfdcM/AhN17Hfu1r26JaCvM6BAZw6AnaxwEdTgPie48oHI7z8zSbwBwp&#10;3KWjLI8DTEgRYEKwsc4/47pFwSixFCr0jxRkd+l8oPXLJRwrvRJSRg1IhboST0fZCNAJKNEqFkOd&#10;loIFtxDg7HazkBbtSNBT/MVq4ea+W8heEdf0fu7gKu17qVl9o1hM2HDClkfbEyF7GwhKFTJByUD5&#10;aPVSejsdTpeT5SQf5Nl4OciHVTV4ulrkg/EqfTKqzqvFokrfBdJpXjSCMa4C7ztZp/nfyeb4wHpB&#10;noR9alXyED32FMje/UfScfph4L10Npod1vZOFaDk6Hx8deGp3N+Dff/bMP8J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IdAEg00CAABj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93"/>
        <w:gridCol w:w="497"/>
        <w:gridCol w:w="497"/>
        <w:gridCol w:w="497"/>
        <w:gridCol w:w="497"/>
        <w:gridCol w:w="497"/>
        <w:gridCol w:w="497"/>
        <w:gridCol w:w="497"/>
      </w:tblGrid>
      <w:tr w:rsidR="00E958AD" w:rsidRPr="00DA074B" w:rsidTr="004B03CB">
        <w:tc>
          <w:tcPr>
            <w:tcW w:w="624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193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0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0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4B03CB">
        <w:tc>
          <w:tcPr>
            <w:tcW w:w="624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4B03CB">
        <w:trPr>
          <w:trHeight w:val="521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</w:tc>
        <w:tc>
          <w:tcPr>
            <w:tcW w:w="4193" w:type="dxa"/>
            <w:vAlign w:val="center"/>
          </w:tcPr>
          <w:p w:rsidR="004B03CB" w:rsidRPr="00DA074B" w:rsidRDefault="00EA022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OOO</w:t>
            </w:r>
            <w:r w:rsidR="004B03CB"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4B03CB" w:rsidRPr="00DA074B" w:rsidTr="004B03CB">
        <w:trPr>
          <w:trHeight w:val="429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</w:tc>
        <w:tc>
          <w:tcPr>
            <w:tcW w:w="4193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+++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49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***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60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印製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文化地圖印製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2C30B8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2C30B8" w:rsidRDefault="0034315E" w:rsidP="00EF4E05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2C30B8" w:rsidTr="00EF4E05">
        <w:trPr>
          <w:cantSplit/>
          <w:trHeight w:val="539"/>
        </w:trPr>
        <w:tc>
          <w:tcPr>
            <w:tcW w:w="10080" w:type="dxa"/>
          </w:tcPr>
          <w:p w:rsidR="0034315E" w:rsidRPr="002C30B8" w:rsidRDefault="0034315E" w:rsidP="00EF4E05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3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5AD8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NUAIAAGMEAAAOAAAAZHJzL2Uyb0RvYy54bWysVMGO0zAQvSPxD5bv3TTZtLRR0xVqWi4L&#10;VNqFu2s7jYVjW7a3aYX4BT5gkbjxB0gc+B9W/AVjp1tY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c8xUqSFEd19+Hz35fbb+0/fv35EaRpa1BlXgOdCrW0oku7VlbnU9I1DSi8aorY8&#10;Ur0+GIiPEcmDkLBxBhJtuueagQ+58Tr2a1/bFtVSmNchMIBDT9A+DuhwGhDfe0ThcJyfp9kE5kjh&#10;Lh1leRxgQooAE4KNdf4Z1y0KRomlUKF/pCC7S+ehEHC9dwnHSq+ElFEDUqGuxNNRNgJ0Akq0isVQ&#10;p6VgwS0EOLvdLKRFOxL0FH+hPwD7wC3kqIhrej93cJX2vdSsvlEsJmw4Ycuj7YmQvQ1IUoVMUDJQ&#10;Plq9lN5Oh9PlZDnJB3k2Xg7yYVUNnq4W+WC8Sp+MqvNqsajSd4F0mheNYIyrwPte1mn+d7I5PrBe&#10;kCdhn1qVPESPxQPZ+/9IOk4/DLyXzkazw9qGPgUhgJKj8/HVhafy6z56/fw2zH8AAAD//wMAUEsD&#10;BBQABgAIAAAAIQDTLtKV3gAAAAkBAAAPAAAAZHJzL2Rvd25yZXYueG1sTI/BTsMwDIbvSLxDZCQu&#10;aEspK+pK0wlVcENCFHbPmtBUS5yoybrC02NOcLT96ff317vFWTbrKY4eBdyuM2Aae69GHAR8vD+v&#10;SmAxSVTSetQCvnSEXXN5UctK+TO+6blLA6MQjJUUYFIKFeexN9rJuPZBI90+/eRkonEauJrkmcKd&#10;5XmW3XMnR6QPRgbdGt0fu5MTkDAcTfv9GrbDU9m1cbb7m5e9ENdXy+MDsKSX9AfDrz6pQ0NOB39C&#10;FZkVsCo2BaECNjlVIGBblHfADrQocuBNzf83aH4AAAD//wMAUEsBAi0AFAAGAAgAAAAhALaDOJL+&#10;AAAA4QEAABMAAAAAAAAAAAAAAAAAAAAAAFtDb250ZW50X1R5cGVzXS54bWxQSwECLQAUAAYACAAA&#10;ACEAOP0h/9YAAACUAQAACwAAAAAAAAAAAAAAAAAvAQAAX3JlbHMvLnJlbHNQSwECLQAUAAYACAAA&#10;ACEA3aUpjVACAABjBAAADgAAAAAAAAAAAAAAAAAuAgAAZHJzL2Uyb0RvYy54bWxQSwECLQAUAAYA&#10;CAAAACEA0y7Sld4AAAAJAQAADwAAAAAAAAAAAAAAAACqBAAAZHJzL2Rvd25yZXYueG1sUEsFBgAA&#10;AAAEAAQA8wAAALU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1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1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E958AD" w:rsidRDefault="00E958AD" w:rsidP="00E958AD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DA074B">
        <w:rPr>
          <w:rFonts w:ascii="標楷體" w:eastAsia="標楷體"/>
          <w:kern w:val="2"/>
          <w:sz w:val="28"/>
          <w:lang w:eastAsia="zh-TW"/>
        </w:rPr>
        <w:br w:type="page"/>
      </w: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hint="eastAsia"/>
                <w:kern w:val="28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34315E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XX活動</w:t>
            </w:r>
            <w:r w:rsidR="00E958A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保險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4D0F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OTQIAAGIEAAAOAAAAZHJzL2Uyb0RvYy54bWysVMFuEzEQvSPxD5bvyWa3mzRddVOhbMKl&#10;QKUW7o7tzVp4bct2s4kQv8AHFIkbf4DEgf+h4i8Ye9OQwgUhcnDG9sybNzPPe36xbSXacOuEViVO&#10;hyOMuKKaCbUu8eub5WCKkfNEMSK14iXecYcvZk+fnHem4JlutGTcIgBRruhMiRvvTZEkjja8JW6o&#10;DVdwWWvbEg9bu06YJR2gtzLJRqNJ0mnLjNWUOwenVX+JZxG/rjn1r+racY9kiYGbj6uN6yqsyeyc&#10;FGtLTCPongb5BxYtEQqSHqAq4gm6teIPqFZQq52u/ZDqNtF1LSiPNUA16ei3aq4bYnisBZrjzKFN&#10;7v/B0pebK4sEK3GGkSItjOj+45f7r3ffP3z+8e0TOg0d6owrwHGurmyokW7VtbnU9K1DSs8botY8&#10;Mr3ZGQhPQ0TyKCRsnIE8q+6FZuBDbr2O7drWtkW1FOZNCAzg0BK0jfPZHebDtx5ROJzkJ2k2hTFS&#10;uEvHWR7nl5AiwIRgY51/znWLglFiKVRoHynI5tL5QOuXSzhWeimkjBKQCnUlPhtnY0AnIESrWAx1&#10;WgoW3EKAs+vVXFq0IUFO8RerhZtjt5C9Iq7p/dzOVdr3SrP6VrGYsOGELfa2J0L2NhCUKmSCkoHy&#10;3uqV9O5sdLaYLqb5IM8mi0E+qqrBs+U8H0yW6em4Oqnm8yp9H0inedEIxrgKvB9UneZ/p5r9++r1&#10;eND1oVXJY/TYUyD78B9Jx+mHgffSWWm2u7IPqgAhR+f9owsv5XgP9vGnYfYT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OVrjk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3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3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0E2409"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4-1</w:t>
            </w:r>
          </w:p>
          <w:p w:rsidR="00E958AD" w:rsidRPr="002C30B8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餐點</w:t>
            </w:r>
            <w:r w:rsidRPr="00F24321"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Default="0034315E" w:rsidP="0034315E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08.20課程</w:t>
            </w:r>
          </w:p>
          <w:p w:rsidR="0034315E" w:rsidRPr="002C30B8" w:rsidRDefault="0034315E" w:rsidP="0034315E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</w:t>
            </w:r>
            <w:r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138" id="直線接點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TAIAAGIEAAAOAAAAZHJzL2Uyb0RvYy54bWysVMGO0zAQvSPxD1bubZpsWtqo6Qo1LZcF&#10;Ku3C3bWdxsKxLdttWiF+gQ8AiRt/gMSB/2HFXzB22tKFC0L04I7tmTdvZp4zvd43Au2YsVzJIkr6&#10;gwgxSRTlclNEr+6WvXGErMOSYqEkK6IDs9H17PGjaatzlqpaCcoMAhBp81YXUe2czuPYkpo12PaV&#10;ZhIuK2Ua7GBrNjE1uAX0RsTpYDCKW2WoNoowa+G07C6jWcCvKkbcy6qyzCFRRMDNhdWEde3XeDbF&#10;+cZgXXNypIH/gUWDuYSkZ6gSO4y2hv8B1XBilFWV6xPVxKqqOGGhBqgmGfxWzW2NNQu1QHOsPrfJ&#10;/j9Y8mK3MohTmF2EJG5gRPcfv9x//fD9/ecf3z6hke9Qq20OjnO5Mr5Gspe3+kaRNxZJNa+x3LDA&#10;9O6gITzxEfGDEL+xGvKs2+eKgg/eOhXata9MgyrB9Wsf6MGhJWgf5nM4z4ftHSJwOMquknQMYyRw&#10;lwzTLMwvxrmH8cHaWPeMqQZ5o4gEl759OMe7G+s8rV8u/liqJRciSEBI1BbRZJgOAR2DEI2kIdQq&#10;wal38wHWbNZzYdAOezmFX6gWbi7dfPYS27rzswdbKtcpzaitpCFhzTBdHG2HuehsICikzwQlA+Wj&#10;1Snp7WQwWYwX46yXpaNFLxuUZe/pcp71RsvkybC8KufzMnnnSSdZXnNKmfS8T6pOsr9TzfF9dXo8&#10;6/rcqvgheugpkD39B9Jh+n7gnXTWih5W5qQKEHJwPj46/1Iu92BffhpmPwEAAP//AwBQSwMEFAAG&#10;AAgAAAAhANMu0pXeAAAACQEAAA8AAABkcnMvZG93bnJldi54bWxMj8FOwzAMhu9IvENkJC5oSykr&#10;6krTCVVwQ0IUds+a0FRLnKjJusLTY05wtP3p9/fXu8VZNuspjh4F3K4zYBp7r0YcBHy8P69KYDFJ&#10;VNJ61AK+dIRdc3lRy0r5M77puUsDoxCMlRRgUgoV57E32sm49kEj3T795GSicRq4muSZwp3leZbd&#10;cydHpA9GBt0a3R+7kxOQMBxN+/0atsNT2bVxtvubl70Q11fL4wOwpJf0B8OvPqlDQ04Hf0IVmRWw&#10;KjYFoQI2OVUgYFuUd8AOtChy4E3N/zdofgAAAP//AwBQSwECLQAUAAYACAAAACEAtoM4kv4AAADh&#10;AQAAEwAAAAAAAAAAAAAAAAAAAAAAW0NvbnRlbnRfVHlwZXNdLnhtbFBLAQItABQABgAIAAAAIQA4&#10;/SH/1gAAAJQBAAALAAAAAAAAAAAAAAAAAC8BAABfcmVscy8ucmVsc1BLAQItABQABgAIAAAAIQCK&#10;ivBsTAIAAGIEAAAOAAAAAAAAAAAAAAAAAC4CAABkcnMvZTJvRG9jLnhtbFBLAQItABQABgAIAAAA&#10;IQDTLtKV3gAAAAkBAAAPAAAAAAAAAAAAAAAAAKYEAABkcnMvZG93bnJldi54bWxQSwUGAAAAAAQA&#10;BADzAAAAsQUAAAAA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4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4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8月20日</w:t>
            </w:r>
            <w:r w:rsid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8月21日</w:t>
            </w:r>
            <w:r w:rsidR="0034315E" w:rsidRPr="003431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餐點費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u w:val="double"/>
          <w:lang w:eastAsia="zh-TW"/>
        </w:rPr>
      </w:pPr>
    </w:p>
    <w:p w:rsidR="006F018D" w:rsidRDefault="00E958AD" w:rsidP="00E958AD">
      <w:pPr>
        <w:suppressAutoHyphens w:val="0"/>
        <w:ind w:rightChars="-524" w:right="-1258"/>
      </w:pPr>
      <w:r w:rsidRPr="00E958AD">
        <w:t xml:space="preserve"> </w:t>
      </w: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Pr="002C30B8" w:rsidRDefault="004B03CB" w:rsidP="004B03CB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4B03CB" w:rsidRPr="002C30B8" w:rsidTr="00C41E60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4B03CB" w:rsidRPr="002C30B8" w:rsidTr="00C41E60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2C30B8" w:rsidTr="00C41E60">
        <w:trPr>
          <w:cantSplit/>
          <w:trHeight w:val="1071"/>
        </w:trPr>
        <w:tc>
          <w:tcPr>
            <w:tcW w:w="1620" w:type="dxa"/>
            <w:vAlign w:val="center"/>
          </w:tcPr>
          <w:p w:rsidR="004B03CB" w:rsidRPr="002C30B8" w:rsidRDefault="004B03CB" w:rsidP="00C41E60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Pr="002C30B8" w:rsidRDefault="004B03CB" w:rsidP="004B03CB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34315E" w:rsidRPr="0034315E" w:rsidTr="00EF4E05">
        <w:trPr>
          <w:cantSplit/>
          <w:trHeight w:val="653"/>
        </w:trPr>
        <w:tc>
          <w:tcPr>
            <w:tcW w:w="10080" w:type="dxa"/>
            <w:vAlign w:val="center"/>
          </w:tcPr>
          <w:p w:rsidR="0034315E" w:rsidRPr="0034315E" w:rsidRDefault="0034315E" w:rsidP="0034315E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34315E">
              <w:rPr>
                <w:rFonts w:ascii="標楷體" w:eastAsia="標楷體" w:hint="eastAsia"/>
                <w:kern w:val="2"/>
                <w:lang w:eastAsia="zh-TW"/>
              </w:rPr>
              <w:t>計畫</w:t>
            </w:r>
            <w:r w:rsidR="00C07EA5" w:rsidRPr="00C07EA5">
              <w:rPr>
                <w:rFonts w:ascii="標楷體" w:eastAsia="標楷體" w:hint="eastAsia"/>
                <w:color w:val="FF0000"/>
                <w:kern w:val="2"/>
                <w:lang w:eastAsia="zh-TW"/>
              </w:rPr>
              <w:t>提案人</w:t>
            </w:r>
          </w:p>
        </w:tc>
      </w:tr>
      <w:tr w:rsidR="0034315E" w:rsidRPr="0034315E" w:rsidTr="00EF4E05">
        <w:trPr>
          <w:cantSplit/>
          <w:trHeight w:val="539"/>
        </w:trPr>
        <w:tc>
          <w:tcPr>
            <w:tcW w:w="10080" w:type="dxa"/>
          </w:tcPr>
          <w:p w:rsidR="0034315E" w:rsidRPr="0034315E" w:rsidRDefault="0034315E" w:rsidP="0034315E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4B03CB" w:rsidRDefault="004B03CB" w:rsidP="004B03CB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034D9" wp14:editId="526827FF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ED7F" id="直線接點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cTQIAAGI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UcYKdLCiG4/frn9+uH7+88/vn1C49ChzrgCHBdqbUONdK+uzKWmbxxSetEQteWR&#10;6fXBQHgaIpIHIWHjDOTZdM81Ax9y43Vs1762LaqlMK9DYACHlqB9nM/hNB++94jC4Tg/T7MJjJHC&#10;XTrK8ji/hBQBJgQb6/wzrlsUjBJLoUL7SEF2l84HWr9cwrHSKyFllIBUqCvxdJRBGygBIVrFYqjT&#10;UrDgFgKc3W4W0qIdCXKKv1gt3Nx3C9kr4prezx1cpX2vNKtvFIsJG07Y8mh7ImRvA0GpQiYoGSgf&#10;rV5Jb6fD6XKynOSDPBsvB/mwqgZPV4t8MF6lT0bVebVYVOm7QDrNi0YwxlXgfafqNP871RzfV6/H&#10;k65PrUoeoseeAtm7/0g6Tj8MvJfORrPD2t6pAoQcnY+PLryU+3uw738a5j8B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iRgHE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4B03CB" w:rsidRPr="00DA074B" w:rsidRDefault="004B03CB" w:rsidP="004B03CB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4B03CB" w:rsidRPr="00DA074B" w:rsidTr="00C41E60">
        <w:tc>
          <w:tcPr>
            <w:tcW w:w="521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B03CB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503928576"/>
                <w:lang w:eastAsia="zh-TW"/>
              </w:rPr>
              <w:t>摘</w:t>
            </w:r>
            <w:r w:rsidRPr="004B03C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503928576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4B03CB" w:rsidRPr="00DA074B" w:rsidTr="00C41E60">
        <w:tc>
          <w:tcPr>
            <w:tcW w:w="533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60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Default="004B03CB" w:rsidP="00E958AD">
      <w:pPr>
        <w:suppressAutoHyphens w:val="0"/>
        <w:ind w:rightChars="-524" w:right="-1258"/>
      </w:pPr>
    </w:p>
    <w:p w:rsidR="004B03CB" w:rsidRPr="004B03CB" w:rsidRDefault="004B03CB" w:rsidP="00E958AD">
      <w:pPr>
        <w:suppressAutoHyphens w:val="0"/>
        <w:ind w:rightChars="-524" w:right="-1258"/>
        <w:rPr>
          <w:rFonts w:ascii="標楷體" w:eastAsia="標楷體" w:hAnsi="標楷體"/>
          <w:b/>
          <w:color w:val="FF0000"/>
        </w:rPr>
      </w:pPr>
      <w:r w:rsidRPr="004B03CB">
        <w:rPr>
          <w:rFonts w:ascii="標楷體" w:eastAsia="標楷體" w:hAnsi="標楷體" w:hint="eastAsia"/>
          <w:b/>
          <w:color w:val="FF0000"/>
          <w:lang w:eastAsia="zh-TW"/>
        </w:rPr>
        <w:t>採購金額一萬元以上之項目，應至少附一張估價單</w:t>
      </w:r>
    </w:p>
    <w:sectPr w:rsidR="004B03CB" w:rsidRPr="004B03CB" w:rsidSect="006F0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A5" w:rsidRDefault="000F79A5" w:rsidP="004B03CB">
      <w:r>
        <w:separator/>
      </w:r>
    </w:p>
  </w:endnote>
  <w:endnote w:type="continuationSeparator" w:id="0">
    <w:p w:rsidR="000F79A5" w:rsidRDefault="000F79A5" w:rsidP="004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A5" w:rsidRDefault="000F79A5" w:rsidP="004B03CB">
      <w:r>
        <w:separator/>
      </w:r>
    </w:p>
  </w:footnote>
  <w:footnote w:type="continuationSeparator" w:id="0">
    <w:p w:rsidR="000F79A5" w:rsidRDefault="000F79A5" w:rsidP="004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D"/>
    <w:rsid w:val="00036B22"/>
    <w:rsid w:val="000C4665"/>
    <w:rsid w:val="000F79A5"/>
    <w:rsid w:val="00132C08"/>
    <w:rsid w:val="00136103"/>
    <w:rsid w:val="001712B1"/>
    <w:rsid w:val="001F4473"/>
    <w:rsid w:val="0028019F"/>
    <w:rsid w:val="002B0C56"/>
    <w:rsid w:val="00307A4B"/>
    <w:rsid w:val="003155E7"/>
    <w:rsid w:val="0034315E"/>
    <w:rsid w:val="00347087"/>
    <w:rsid w:val="003A07D2"/>
    <w:rsid w:val="004B03CB"/>
    <w:rsid w:val="00677CE2"/>
    <w:rsid w:val="0068514F"/>
    <w:rsid w:val="00694D53"/>
    <w:rsid w:val="0069775E"/>
    <w:rsid w:val="006B09C5"/>
    <w:rsid w:val="006E22D5"/>
    <w:rsid w:val="006F018D"/>
    <w:rsid w:val="00725A2D"/>
    <w:rsid w:val="007532E9"/>
    <w:rsid w:val="00761347"/>
    <w:rsid w:val="00780924"/>
    <w:rsid w:val="00790D2B"/>
    <w:rsid w:val="007E4BE4"/>
    <w:rsid w:val="00894928"/>
    <w:rsid w:val="008E66F3"/>
    <w:rsid w:val="00922A23"/>
    <w:rsid w:val="0093455D"/>
    <w:rsid w:val="0097780F"/>
    <w:rsid w:val="00A24899"/>
    <w:rsid w:val="00A950D6"/>
    <w:rsid w:val="00AD3A7D"/>
    <w:rsid w:val="00C07EA5"/>
    <w:rsid w:val="00C313F6"/>
    <w:rsid w:val="00C83C57"/>
    <w:rsid w:val="00CA6644"/>
    <w:rsid w:val="00CC2916"/>
    <w:rsid w:val="00D47DE8"/>
    <w:rsid w:val="00DE1245"/>
    <w:rsid w:val="00E37CAA"/>
    <w:rsid w:val="00E958AD"/>
    <w:rsid w:val="00EA022B"/>
    <w:rsid w:val="00F21AF1"/>
    <w:rsid w:val="00F7660E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A49B7-7A05-4182-9691-B1349A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5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D0F5-1CD4-4E11-958B-46F9B1A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黃郁潔</cp:lastModifiedBy>
  <cp:revision>2</cp:revision>
  <dcterms:created xsi:type="dcterms:W3CDTF">2022-07-11T00:42:00Z</dcterms:created>
  <dcterms:modified xsi:type="dcterms:W3CDTF">2022-07-11T00:42:00Z</dcterms:modified>
</cp:coreProperties>
</file>